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24079" w14:textId="77777777" w:rsidR="00471B90" w:rsidRDefault="00471B90">
      <w:pPr>
        <w:rPr>
          <w:rFonts w:ascii="Calibri" w:hAnsi="Calibri" w:cs="Calibri"/>
          <w:b/>
          <w:bCs/>
          <w:sz w:val="44"/>
          <w:szCs w:val="44"/>
        </w:rPr>
      </w:pPr>
    </w:p>
    <w:p w14:paraId="7DFAA71C" w14:textId="50FFB5E7" w:rsidR="002A4868" w:rsidRDefault="00471B90">
      <w:pPr>
        <w:rPr>
          <w:rFonts w:ascii="Calibri" w:hAnsi="Calibri" w:cs="Calibri"/>
          <w:b/>
          <w:bCs/>
          <w:sz w:val="44"/>
          <w:szCs w:val="44"/>
        </w:rPr>
      </w:pPr>
      <w:r>
        <w:rPr>
          <w:rFonts w:ascii="Calibri" w:hAnsi="Calibri" w:cs="Calibri"/>
          <w:b/>
          <w:bCs/>
          <w:sz w:val="44"/>
          <w:szCs w:val="44"/>
        </w:rPr>
        <w:t>Kurzbiografie Tom-Oliver Regenauer</w:t>
      </w:r>
    </w:p>
    <w:p w14:paraId="71BDD5D7" w14:textId="0231F138" w:rsidR="00471B90" w:rsidRPr="00471B90" w:rsidRDefault="00471B90" w:rsidP="00471B90">
      <w:pPr>
        <w:rPr>
          <w:rFonts w:ascii="Times New Roman" w:hAnsi="Times New Roman" w:cs="Times New Roman"/>
          <w:sz w:val="28"/>
          <w:szCs w:val="28"/>
        </w:rPr>
      </w:pPr>
    </w:p>
    <w:p w14:paraId="1AC1823C" w14:textId="77777777" w:rsidR="00471B90" w:rsidRPr="00471B90" w:rsidRDefault="00471B90" w:rsidP="00471B90">
      <w:pPr>
        <w:rPr>
          <w:rFonts w:ascii="Times New Roman" w:hAnsi="Times New Roman" w:cs="Times New Roman"/>
          <w:sz w:val="28"/>
          <w:szCs w:val="28"/>
        </w:rPr>
      </w:pPr>
    </w:p>
    <w:p w14:paraId="0CADE548" w14:textId="77777777" w:rsidR="00471B90" w:rsidRPr="00471B90" w:rsidRDefault="00471B90" w:rsidP="00471B90">
      <w:pPr>
        <w:rPr>
          <w:rFonts w:ascii="Times New Roman" w:hAnsi="Times New Roman" w:cs="Times New Roman"/>
          <w:sz w:val="28"/>
          <w:szCs w:val="28"/>
        </w:rPr>
      </w:pPr>
      <w:r w:rsidRPr="00471B90">
        <w:rPr>
          <w:rFonts w:ascii="Times New Roman" w:hAnsi="Times New Roman" w:cs="Times New Roman"/>
          <w:sz w:val="28"/>
          <w:szCs w:val="28"/>
        </w:rPr>
        <w:t>Tom-Oliver Regenauer, Jahrgang 1978, war nach betriebswirtschaftlicher Ausbildung in verschiedenen Branchen und Führungspositionen tätig, unter anderem als Betriebsleiter, Unternehmens- und Management-Berater sowie internationaler Projektmanager mit Einsätzen in über 20 Ländern. Neben interkulturellen Erfahrungen verschafft ihm dieser Aufgabenbereich bis heute tiefe Einblicke in die Organisations- und Führungsstrukturen global agierender Konzerne. Seit Mitte der 90er-Jahre ist er zudem als Musikproduzent und Texter aktiv und betreibt ein unabhängiges Plattenlabel. Der in Deutschland geborene Autor lebt seit 2009 in der Schweiz. Auf seiner Internetpräsenz www.regenauer.press veröffentlicht er regelmäßig Essays, investigative Recherchen und tiefschürfende Betrachtungen zu aktuellen Themen. Regenauers journalistische Arbeiten liefern „Kontext und Konturen“, die der oftmals verstörenden Gegenwart Tiefenschärfe verleihen. Unabhängig, eigensinnig und provokant.</w:t>
      </w:r>
    </w:p>
    <w:p w14:paraId="0641B874" w14:textId="77777777" w:rsidR="00471B90" w:rsidRPr="00471B90" w:rsidRDefault="00471B90" w:rsidP="00471B90">
      <w:pPr>
        <w:rPr>
          <w:rFonts w:ascii="Times New Roman" w:hAnsi="Times New Roman" w:cs="Times New Roman"/>
          <w:sz w:val="28"/>
          <w:szCs w:val="28"/>
        </w:rPr>
      </w:pPr>
    </w:p>
    <w:p w14:paraId="4136B207" w14:textId="224DDD95" w:rsidR="00471B90" w:rsidRPr="00471B90" w:rsidRDefault="00471B90" w:rsidP="00471B90">
      <w:pPr>
        <w:rPr>
          <w:rFonts w:ascii="Times New Roman" w:hAnsi="Times New Roman" w:cs="Times New Roman"/>
          <w:sz w:val="28"/>
          <w:szCs w:val="28"/>
        </w:rPr>
      </w:pPr>
      <w:r w:rsidRPr="00471B90">
        <w:rPr>
          <w:rFonts w:ascii="Times New Roman" w:hAnsi="Times New Roman" w:cs="Times New Roman"/>
          <w:sz w:val="28"/>
          <w:szCs w:val="28"/>
        </w:rPr>
        <w:t xml:space="preserve">Darüber hinaus publiziert Regenauer seine Texte in Buchform. Nach „Der Elefant im Raum“ (2022), den Independent-Bestsellern „Homo </w:t>
      </w:r>
      <w:proofErr w:type="spellStart"/>
      <w:r w:rsidRPr="00471B90">
        <w:rPr>
          <w:rFonts w:ascii="Times New Roman" w:hAnsi="Times New Roman" w:cs="Times New Roman"/>
          <w:sz w:val="28"/>
          <w:szCs w:val="28"/>
        </w:rPr>
        <w:t>Demens</w:t>
      </w:r>
      <w:proofErr w:type="spellEnd"/>
      <w:r w:rsidRPr="00471B90">
        <w:rPr>
          <w:rFonts w:ascii="Times New Roman" w:hAnsi="Times New Roman" w:cs="Times New Roman"/>
          <w:sz w:val="28"/>
          <w:szCs w:val="28"/>
        </w:rPr>
        <w:t>“ (2023) und „Truman Show“ (2024) erschien im Februar 2025 seine neue Anthologie „</w:t>
      </w:r>
      <w:proofErr w:type="spellStart"/>
      <w:r w:rsidRPr="00471B90">
        <w:rPr>
          <w:rFonts w:ascii="Times New Roman" w:hAnsi="Times New Roman" w:cs="Times New Roman"/>
          <w:sz w:val="28"/>
          <w:szCs w:val="28"/>
        </w:rPr>
        <w:t>Hopium</w:t>
      </w:r>
      <w:proofErr w:type="spellEnd"/>
      <w:r w:rsidRPr="00471B90">
        <w:rPr>
          <w:rFonts w:ascii="Times New Roman" w:hAnsi="Times New Roman" w:cs="Times New Roman"/>
          <w:sz w:val="28"/>
          <w:szCs w:val="28"/>
        </w:rPr>
        <w:t>“, die bei über mehrere Wochen hinweg die Verkaufscharts in diversen Kategorien dominierte. Auch die von ihm gemanagte Vierteljahreschrift GEGENDRUCK ist ein Erfolg in Sachen Investigativ-Journalismus: Von vier Ausgaben konnten sich (Stand: Mai 2025) zwei auf der SPIEGEL-Bestsellerliste platzieren. Aber genau darauf verzichtet der Autor dieser Tage gerne, weil er sich primär der Suche nach Wahrheit verpflichtet fühlt – weswegen seine Bücher grundsätzlich im Eigenverlag erscheinen.</w:t>
      </w:r>
    </w:p>
    <w:sectPr w:rsidR="00471B90" w:rsidRPr="00471B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90"/>
    <w:rsid w:val="002A4868"/>
    <w:rsid w:val="00471B90"/>
    <w:rsid w:val="00697853"/>
    <w:rsid w:val="00AE00C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4408"/>
  <w15:chartTrackingRefBased/>
  <w15:docId w15:val="{84091DBB-096D-45C4-AB65-A1C7D17DC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71B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71B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71B9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71B9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71B9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71B9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71B9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71B9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71B9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1B9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71B9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71B9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71B9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71B9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71B9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71B9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71B9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71B90"/>
    <w:rPr>
      <w:rFonts w:eastAsiaTheme="majorEastAsia" w:cstheme="majorBidi"/>
      <w:color w:val="272727" w:themeColor="text1" w:themeTint="D8"/>
    </w:rPr>
  </w:style>
  <w:style w:type="paragraph" w:styleId="Titel">
    <w:name w:val="Title"/>
    <w:basedOn w:val="Standard"/>
    <w:next w:val="Standard"/>
    <w:link w:val="TitelZchn"/>
    <w:uiPriority w:val="10"/>
    <w:qFormat/>
    <w:rsid w:val="00471B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71B9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71B9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71B9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71B9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71B90"/>
    <w:rPr>
      <w:i/>
      <w:iCs/>
      <w:color w:val="404040" w:themeColor="text1" w:themeTint="BF"/>
    </w:rPr>
  </w:style>
  <w:style w:type="paragraph" w:styleId="Listenabsatz">
    <w:name w:val="List Paragraph"/>
    <w:basedOn w:val="Standard"/>
    <w:uiPriority w:val="34"/>
    <w:qFormat/>
    <w:rsid w:val="00471B90"/>
    <w:pPr>
      <w:ind w:left="720"/>
      <w:contextualSpacing/>
    </w:pPr>
  </w:style>
  <w:style w:type="character" w:styleId="IntensiveHervorhebung">
    <w:name w:val="Intense Emphasis"/>
    <w:basedOn w:val="Absatz-Standardschriftart"/>
    <w:uiPriority w:val="21"/>
    <w:qFormat/>
    <w:rsid w:val="00471B90"/>
    <w:rPr>
      <w:i/>
      <w:iCs/>
      <w:color w:val="0F4761" w:themeColor="accent1" w:themeShade="BF"/>
    </w:rPr>
  </w:style>
  <w:style w:type="paragraph" w:styleId="IntensivesZitat">
    <w:name w:val="Intense Quote"/>
    <w:basedOn w:val="Standard"/>
    <w:next w:val="Standard"/>
    <w:link w:val="IntensivesZitatZchn"/>
    <w:uiPriority w:val="30"/>
    <w:qFormat/>
    <w:rsid w:val="00471B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71B90"/>
    <w:rPr>
      <w:i/>
      <w:iCs/>
      <w:color w:val="0F4761" w:themeColor="accent1" w:themeShade="BF"/>
    </w:rPr>
  </w:style>
  <w:style w:type="character" w:styleId="IntensiverVerweis">
    <w:name w:val="Intense Reference"/>
    <w:basedOn w:val="Absatz-Standardschriftart"/>
    <w:uiPriority w:val="32"/>
    <w:qFormat/>
    <w:rsid w:val="00471B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1484</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Roth</dc:creator>
  <cp:keywords/>
  <dc:description/>
  <cp:lastModifiedBy>Sascha Roth</cp:lastModifiedBy>
  <cp:revision>1</cp:revision>
  <dcterms:created xsi:type="dcterms:W3CDTF">2025-06-27T17:43:00Z</dcterms:created>
  <dcterms:modified xsi:type="dcterms:W3CDTF">2025-06-27T17:46:00Z</dcterms:modified>
</cp:coreProperties>
</file>